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75" w:rsidRPr="008347F1" w:rsidRDefault="00BC7E75" w:rsidP="00BC7E75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BC7E75" w:rsidRPr="008347F1" w:rsidRDefault="00BC7E75" w:rsidP="00BC7E75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рабочей программе по (ФГОС) </w:t>
      </w:r>
    </w:p>
    <w:p w:rsidR="00BC7E75" w:rsidRPr="008347F1" w:rsidRDefault="00BC7E75" w:rsidP="00BC7E75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предмету «Технология» на уровень основного общего образования</w:t>
      </w:r>
    </w:p>
    <w:p w:rsidR="00BC7E75" w:rsidRPr="008347F1" w:rsidRDefault="00BC7E75" w:rsidP="00BC7E75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класс.</w:t>
      </w:r>
    </w:p>
    <w:p w:rsidR="00BC7E75" w:rsidRPr="00BC7E75" w:rsidRDefault="00BC7E75" w:rsidP="00BC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«Технология» на 2022/23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год для обучающихся 5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BC7E75" w:rsidRPr="00BC7E75" w:rsidRDefault="00BC7E75" w:rsidP="00BC7E75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BC7E75" w:rsidRPr="00BC7E75" w:rsidRDefault="00BC7E75" w:rsidP="00BC7E75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от 30.05.2021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№ 287 «Об утверждении ФГОС основного общего образования»;</w:t>
      </w:r>
    </w:p>
    <w:p w:rsidR="00BC7E75" w:rsidRPr="00BC7E75" w:rsidRDefault="00BC7E75" w:rsidP="00BC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BC7E75" w:rsidRPr="00BC7E75" w:rsidRDefault="00BC7E75" w:rsidP="00BC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принятой концепции преподавания предметной области «Технология»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рабочая программа реализуется на основе УМК по предмету «Технология» для 5–9-х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авторов В.М. Казакевича, Г.В. Пичугина, Г.Ю. Семенова и др.</w:t>
      </w:r>
    </w:p>
    <w:p w:rsidR="00BC7E75" w:rsidRPr="00BC7E75" w:rsidRDefault="00BC7E75" w:rsidP="00BC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педагога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BC7E75" w:rsidRPr="00BC7E75" w:rsidRDefault="00BC7E75" w:rsidP="008347F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Технология. 5 класс: учебник для общеобразовательных организаций / [В.М. Казакевич, Г.В. Пичугина, Г.Ю. Семенова и др.]; под ред. 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В.М.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Казакевича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proofErr w:type="gram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М.:</w:t>
      </w:r>
      <w:proofErr w:type="gram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Просвещение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202</w:t>
      </w:r>
      <w:r w:rsidR="008347F1"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C7E75" w:rsidRPr="00BC7E75" w:rsidRDefault="00BC7E75" w:rsidP="008347F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Технология. Рабочие программы. Предметная линия учебников В.М. Казакевича и др.— 5–9 классы: учеб</w:t>
      </w:r>
      <w:proofErr w:type="gram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организаций / В.М. Казакевич, Г.В. Пичугина, Г.Ю. Семенова. — М.: Просвещение, 2021.</w:t>
      </w:r>
    </w:p>
    <w:p w:rsidR="00BC7E75" w:rsidRPr="00BC7E75" w:rsidRDefault="00BC7E75" w:rsidP="008347F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обучающихся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BC7E75" w:rsidRPr="00BC7E75" w:rsidRDefault="00BC7E75" w:rsidP="008347F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0" w:right="180"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Технология. 5 класс: учебник для общеобразовательных организаций / [В.М. Казакевич, Г.В. Пичугина, Г.Ю. Семенова и др.]; под ред. 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В.М.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Казакевича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proofErr w:type="gram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М.:</w:t>
      </w:r>
      <w:proofErr w:type="gram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Просвещение</w:t>
      </w:r>
      <w:proofErr w:type="spellEnd"/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202</w:t>
      </w:r>
      <w:r w:rsidR="008347F1"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C7E75" w:rsidRPr="00BC7E75" w:rsidRDefault="00BC7E75" w:rsidP="008347F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0" w:right="180"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Технология. 5 класс. Проекты и кейсы / Казакевич В.М., Пичугина Г.В., Семенова Г.Ю. – М.: Просвещение, 2020.</w:t>
      </w:r>
    </w:p>
    <w:p w:rsidR="00BC7E75" w:rsidRPr="00BC7E75" w:rsidRDefault="00BC7E75" w:rsidP="00BC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</w:t>
      </w:r>
      <w:r w:rsidRPr="00BC7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учебном плане</w:t>
      </w:r>
    </w:p>
    <w:p w:rsidR="00BC7E75" w:rsidRPr="00BC7E75" w:rsidRDefault="00BC7E75" w:rsidP="00BC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планом на изучение технологии в 5–9-х классах отводится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347F1"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272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за пять лет обучения:</w:t>
      </w:r>
    </w:p>
    <w:p w:rsidR="00BC7E75" w:rsidRPr="00BC7E75" w:rsidRDefault="00BC7E75" w:rsidP="00BC7E75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в 5–</w:t>
      </w:r>
      <w:r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неделю/</w:t>
      </w:r>
      <w:r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 (3</w:t>
      </w:r>
      <w:r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недель);</w:t>
      </w:r>
    </w:p>
    <w:p w:rsidR="004044EA" w:rsidRPr="008347F1" w:rsidRDefault="00BC7E75" w:rsidP="00BC7E75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8-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9-м классе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</w:rPr>
        <w:t>час в неделю/34</w:t>
      </w:r>
      <w:r w:rsidRPr="00BC7E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347F1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в год (34 учебных недели)</w:t>
      </w:r>
      <w:bookmarkStart w:id="0" w:name="_GoBack"/>
      <w:bookmarkEnd w:id="0"/>
    </w:p>
    <w:sectPr w:rsidR="004044EA" w:rsidRPr="008347F1" w:rsidSect="008347F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F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F7E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12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90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CA"/>
    <w:rsid w:val="004044EA"/>
    <w:rsid w:val="00735BCA"/>
    <w:rsid w:val="008347F1"/>
    <w:rsid w:val="00B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2022-12-23T05:29:00Z</dcterms:created>
  <dcterms:modified xsi:type="dcterms:W3CDTF">2022-12-23T05:41:00Z</dcterms:modified>
</cp:coreProperties>
</file>